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78"/>
        <w:gridCol w:w="2096"/>
        <w:gridCol w:w="3597"/>
      </w:tblGrid>
      <w:tr w:rsidR="007F0F04" w:rsidTr="007F0F04">
        <w:tc>
          <w:tcPr>
            <w:tcW w:w="3878" w:type="dxa"/>
          </w:tcPr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line="256" w:lineRule="auto"/>
              <w:ind w:right="-307" w:firstLine="0"/>
              <w:outlineLvl w:val="0"/>
              <w:rPr>
                <w:bCs/>
                <w:noProof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Принято с учетом мнения </w:t>
            </w:r>
          </w:p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line="256" w:lineRule="auto"/>
              <w:ind w:right="-307" w:firstLine="0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первичной профсоюзной организации</w:t>
            </w:r>
          </w:p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line="256" w:lineRule="auto"/>
              <w:ind w:right="-307" w:firstLine="0"/>
              <w:outlineLvl w:val="0"/>
              <w:rPr>
                <w:bCs/>
                <w:sz w:val="20"/>
                <w:szCs w:val="20"/>
                <w:lang w:eastAsia="en-US"/>
              </w:rPr>
            </w:pPr>
          </w:p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line="256" w:lineRule="auto"/>
              <w:ind w:right="-307" w:firstLine="0"/>
              <w:outlineLvl w:val="0"/>
              <w:rPr>
                <w:bCs/>
                <w:noProof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«__</w:t>
            </w:r>
            <w:r>
              <w:rPr>
                <w:bCs/>
                <w:sz w:val="20"/>
                <w:szCs w:val="20"/>
                <w:u w:val="single"/>
                <w:lang w:eastAsia="en-US"/>
              </w:rPr>
              <w:t>30</w:t>
            </w:r>
            <w:r>
              <w:rPr>
                <w:bCs/>
                <w:sz w:val="20"/>
                <w:szCs w:val="20"/>
                <w:lang w:eastAsia="en-US"/>
              </w:rPr>
              <w:t>__»___</w:t>
            </w:r>
            <w:r>
              <w:rPr>
                <w:bCs/>
                <w:sz w:val="20"/>
                <w:szCs w:val="20"/>
                <w:u w:val="single"/>
                <w:lang w:eastAsia="en-US"/>
              </w:rPr>
              <w:t>августа</w:t>
            </w:r>
            <w:r>
              <w:rPr>
                <w:bCs/>
                <w:sz w:val="20"/>
                <w:szCs w:val="20"/>
                <w:lang w:eastAsia="en-US"/>
              </w:rPr>
              <w:t>____20_</w:t>
            </w:r>
            <w:r>
              <w:rPr>
                <w:bCs/>
                <w:sz w:val="20"/>
                <w:szCs w:val="20"/>
                <w:u w:val="single"/>
                <w:lang w:eastAsia="en-US"/>
              </w:rPr>
              <w:t>22</w:t>
            </w:r>
            <w:r>
              <w:rPr>
                <w:bCs/>
                <w:sz w:val="20"/>
                <w:szCs w:val="20"/>
                <w:lang w:eastAsia="en-US"/>
              </w:rPr>
              <w:t>_ г.</w:t>
            </w:r>
          </w:p>
        </w:tc>
        <w:tc>
          <w:tcPr>
            <w:tcW w:w="2096" w:type="dxa"/>
          </w:tcPr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before="480" w:line="256" w:lineRule="auto"/>
              <w:ind w:right="-307" w:firstLine="0"/>
              <w:outlineLvl w:val="0"/>
              <w:rPr>
                <w:rFonts w:ascii="Cambria" w:hAnsi="Cambria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597" w:type="dxa"/>
          </w:tcPr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line="256" w:lineRule="auto"/>
              <w:ind w:right="-307" w:firstLine="0"/>
              <w:outlineLvl w:val="0"/>
              <w:rPr>
                <w:bCs/>
                <w:noProof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Утверждено приказом </w:t>
            </w:r>
          </w:p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line="256" w:lineRule="auto"/>
              <w:ind w:right="-307" w:firstLine="0"/>
              <w:outlineLvl w:val="0"/>
              <w:rPr>
                <w:bCs/>
                <w:sz w:val="20"/>
                <w:szCs w:val="20"/>
                <w:lang w:eastAsia="en-US"/>
              </w:rPr>
            </w:pPr>
          </w:p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line="256" w:lineRule="auto"/>
              <w:ind w:right="-307" w:firstLine="0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 «_</w:t>
            </w:r>
            <w:r>
              <w:rPr>
                <w:bCs/>
                <w:sz w:val="20"/>
                <w:szCs w:val="20"/>
                <w:u w:val="single"/>
                <w:lang w:eastAsia="en-US"/>
              </w:rPr>
              <w:t>31</w:t>
            </w:r>
            <w:r>
              <w:rPr>
                <w:bCs/>
                <w:sz w:val="20"/>
                <w:szCs w:val="20"/>
                <w:lang w:eastAsia="en-US"/>
              </w:rPr>
              <w:t>_» _</w:t>
            </w:r>
            <w:r>
              <w:rPr>
                <w:bCs/>
                <w:sz w:val="20"/>
                <w:szCs w:val="20"/>
                <w:u w:val="single"/>
                <w:lang w:eastAsia="en-US"/>
              </w:rPr>
              <w:t>августа</w:t>
            </w:r>
            <w:r>
              <w:rPr>
                <w:bCs/>
                <w:sz w:val="20"/>
                <w:szCs w:val="20"/>
                <w:lang w:eastAsia="en-US"/>
              </w:rPr>
              <w:t>_20_</w:t>
            </w:r>
            <w:r>
              <w:rPr>
                <w:bCs/>
                <w:sz w:val="20"/>
                <w:szCs w:val="20"/>
                <w:u w:val="single"/>
                <w:lang w:eastAsia="en-US"/>
              </w:rPr>
              <w:t>22</w:t>
            </w:r>
            <w:r>
              <w:rPr>
                <w:bCs/>
                <w:sz w:val="20"/>
                <w:szCs w:val="20"/>
                <w:lang w:eastAsia="en-US"/>
              </w:rPr>
              <w:t>_г. №_</w:t>
            </w:r>
            <w:r>
              <w:rPr>
                <w:bCs/>
                <w:sz w:val="20"/>
                <w:szCs w:val="20"/>
                <w:u w:val="single"/>
                <w:lang w:eastAsia="en-US"/>
              </w:rPr>
              <w:t>72-од</w:t>
            </w:r>
            <w:r>
              <w:rPr>
                <w:bCs/>
                <w:sz w:val="20"/>
                <w:szCs w:val="20"/>
                <w:lang w:eastAsia="en-US"/>
              </w:rPr>
              <w:t>_</w:t>
            </w:r>
          </w:p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line="256" w:lineRule="auto"/>
              <w:ind w:right="-307" w:firstLine="0"/>
              <w:outlineLvl w:val="0"/>
              <w:rPr>
                <w:bCs/>
                <w:sz w:val="20"/>
                <w:szCs w:val="20"/>
                <w:lang w:eastAsia="en-US"/>
              </w:rPr>
            </w:pPr>
          </w:p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line="256" w:lineRule="auto"/>
              <w:ind w:right="-307" w:firstLine="0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Директор МБУДО ДШИ «Гармония»</w:t>
            </w:r>
          </w:p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line="256" w:lineRule="auto"/>
              <w:ind w:right="-307" w:firstLine="0"/>
              <w:outlineLvl w:val="0"/>
              <w:rPr>
                <w:bCs/>
                <w:sz w:val="20"/>
                <w:szCs w:val="20"/>
                <w:lang w:eastAsia="en-US"/>
              </w:rPr>
            </w:pPr>
          </w:p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line="256" w:lineRule="auto"/>
              <w:ind w:right="-307" w:firstLine="0"/>
              <w:outlineLvl w:val="0"/>
              <w:rPr>
                <w:bCs/>
                <w:noProof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_____________________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Еранская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Н. В.</w:t>
            </w:r>
          </w:p>
        </w:tc>
      </w:tr>
      <w:tr w:rsidR="007F0F04" w:rsidTr="007F0F04">
        <w:tc>
          <w:tcPr>
            <w:tcW w:w="3878" w:type="dxa"/>
          </w:tcPr>
          <w:p w:rsidR="007F0F04" w:rsidRDefault="007F0F04" w:rsidP="007F0F04">
            <w:pPr>
              <w:spacing w:line="240" w:lineRule="atLeast"/>
              <w:ind w:right="-307" w:firstLine="0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Принято Педагогическим советом</w:t>
            </w:r>
          </w:p>
          <w:p w:rsidR="007F0F04" w:rsidRDefault="007F0F04" w:rsidP="007F0F04">
            <w:pPr>
              <w:spacing w:line="240" w:lineRule="atLeast"/>
              <w:ind w:right="-307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МБУДО ДШИ «Гармония»</w:t>
            </w:r>
          </w:p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line="256" w:lineRule="auto"/>
              <w:ind w:right="-307" w:firstLine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(Протокол от «__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30</w:t>
            </w:r>
            <w:r>
              <w:rPr>
                <w:rFonts w:eastAsia="Calibri"/>
                <w:sz w:val="20"/>
                <w:szCs w:val="20"/>
                <w:lang w:eastAsia="en-US"/>
              </w:rPr>
              <w:t>__»__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августа</w:t>
            </w:r>
            <w:r>
              <w:rPr>
                <w:rFonts w:eastAsia="Calibri"/>
                <w:sz w:val="20"/>
                <w:szCs w:val="20"/>
                <w:lang w:eastAsia="en-US"/>
              </w:rPr>
              <w:t>___20_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22</w:t>
            </w:r>
            <w:r>
              <w:rPr>
                <w:rFonts w:eastAsia="Calibri"/>
                <w:sz w:val="20"/>
                <w:szCs w:val="20"/>
                <w:lang w:eastAsia="en-US"/>
              </w:rPr>
              <w:t>_№_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_)</w:t>
            </w:r>
          </w:p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line="256" w:lineRule="auto"/>
              <w:ind w:right="-307" w:firstLine="0"/>
              <w:outlineLvl w:val="0"/>
              <w:rPr>
                <w:bCs/>
                <w:sz w:val="20"/>
                <w:szCs w:val="20"/>
                <w:lang w:eastAsia="en-US"/>
              </w:rPr>
            </w:pPr>
          </w:p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line="256" w:lineRule="auto"/>
              <w:ind w:right="-307" w:firstLine="0"/>
              <w:outlineLvl w:val="0"/>
              <w:rPr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</w:tcPr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before="480" w:line="256" w:lineRule="auto"/>
              <w:ind w:right="-307" w:firstLine="0"/>
              <w:outlineLvl w:val="0"/>
              <w:rPr>
                <w:rFonts w:ascii="Cambria" w:hAnsi="Cambria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597" w:type="dxa"/>
          </w:tcPr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line="256" w:lineRule="auto"/>
              <w:ind w:right="-307" w:firstLine="0"/>
              <w:outlineLvl w:val="0"/>
              <w:rPr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7F0F04" w:rsidTr="007F0F04">
        <w:tc>
          <w:tcPr>
            <w:tcW w:w="3878" w:type="dxa"/>
          </w:tcPr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line="256" w:lineRule="auto"/>
              <w:ind w:right="-307" w:firstLine="0"/>
              <w:outlineLvl w:val="0"/>
              <w:rPr>
                <w:bCs/>
                <w:noProof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Рассмотрено Управляющим советом </w:t>
            </w:r>
          </w:p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line="256" w:lineRule="auto"/>
              <w:ind w:right="-307" w:firstLine="0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МБУДО ДШИ «Гармония»</w:t>
            </w:r>
          </w:p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line="256" w:lineRule="auto"/>
              <w:ind w:right="-307" w:firstLine="0"/>
              <w:outlineLvl w:val="0"/>
              <w:rPr>
                <w:bCs/>
                <w:sz w:val="20"/>
                <w:szCs w:val="20"/>
                <w:lang w:eastAsia="en-US"/>
              </w:rPr>
            </w:pPr>
          </w:p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line="256" w:lineRule="auto"/>
              <w:ind w:right="-307" w:firstLine="0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(Протокол от «31»_</w:t>
            </w:r>
            <w:r>
              <w:rPr>
                <w:bCs/>
                <w:sz w:val="20"/>
                <w:szCs w:val="20"/>
                <w:u w:val="single"/>
                <w:lang w:eastAsia="en-US"/>
              </w:rPr>
              <w:t>августа</w:t>
            </w:r>
            <w:r>
              <w:rPr>
                <w:bCs/>
                <w:sz w:val="20"/>
                <w:szCs w:val="20"/>
                <w:lang w:eastAsia="en-US"/>
              </w:rPr>
              <w:t>_20</w:t>
            </w:r>
            <w:r>
              <w:rPr>
                <w:bCs/>
                <w:sz w:val="20"/>
                <w:szCs w:val="20"/>
                <w:u w:val="single"/>
                <w:lang w:eastAsia="en-US"/>
              </w:rPr>
              <w:t>22</w:t>
            </w:r>
            <w:r>
              <w:rPr>
                <w:bCs/>
                <w:sz w:val="20"/>
                <w:szCs w:val="20"/>
                <w:lang w:eastAsia="en-US"/>
              </w:rPr>
              <w:t xml:space="preserve">_ № 109) </w:t>
            </w:r>
          </w:p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line="256" w:lineRule="auto"/>
              <w:ind w:right="-307" w:firstLine="0"/>
              <w:outlineLvl w:val="0"/>
              <w:rPr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</w:tcPr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before="480" w:line="256" w:lineRule="auto"/>
              <w:ind w:right="-307" w:firstLine="0"/>
              <w:outlineLvl w:val="0"/>
              <w:rPr>
                <w:rFonts w:ascii="Cambria" w:hAnsi="Cambria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597" w:type="dxa"/>
          </w:tcPr>
          <w:p w:rsidR="007F0F04" w:rsidRDefault="007F0F04" w:rsidP="007F0F04">
            <w:pPr>
              <w:keepNext/>
              <w:keepLines/>
              <w:tabs>
                <w:tab w:val="left" w:pos="6521"/>
                <w:tab w:val="left" w:pos="6663"/>
              </w:tabs>
              <w:spacing w:line="256" w:lineRule="auto"/>
              <w:ind w:right="-307" w:firstLine="0"/>
              <w:outlineLvl w:val="0"/>
              <w:rPr>
                <w:bCs/>
                <w:noProof/>
                <w:sz w:val="20"/>
                <w:szCs w:val="20"/>
                <w:lang w:eastAsia="en-US"/>
              </w:rPr>
            </w:pPr>
          </w:p>
        </w:tc>
      </w:tr>
    </w:tbl>
    <w:p w:rsidR="002E13DC" w:rsidRDefault="002E13DC" w:rsidP="007F0F04">
      <w:pPr>
        <w:ind w:firstLine="0"/>
      </w:pPr>
      <w:bookmarkStart w:id="0" w:name="_GoBack"/>
      <w:bookmarkEnd w:id="0"/>
    </w:p>
    <w:p w:rsidR="002E13DC" w:rsidRPr="00047E84" w:rsidRDefault="00621430" w:rsidP="00621430">
      <w:pPr>
        <w:ind w:firstLine="0"/>
        <w:jc w:val="center"/>
        <w:rPr>
          <w:b/>
          <w:sz w:val="24"/>
          <w:szCs w:val="24"/>
        </w:rPr>
      </w:pPr>
      <w:r w:rsidRPr="00047E84">
        <w:rPr>
          <w:b/>
          <w:sz w:val="24"/>
          <w:szCs w:val="24"/>
        </w:rPr>
        <w:t>Положение</w:t>
      </w:r>
    </w:p>
    <w:p w:rsidR="00621430" w:rsidRPr="00047E84" w:rsidRDefault="00621430" w:rsidP="00207619">
      <w:pPr>
        <w:ind w:right="-1" w:firstLine="0"/>
        <w:jc w:val="center"/>
        <w:rPr>
          <w:b/>
          <w:sz w:val="24"/>
          <w:szCs w:val="24"/>
        </w:rPr>
      </w:pPr>
      <w:r w:rsidRPr="00047E84">
        <w:rPr>
          <w:b/>
          <w:sz w:val="24"/>
          <w:szCs w:val="24"/>
        </w:rPr>
        <w:t xml:space="preserve"> о порядке доступа</w:t>
      </w:r>
      <w:r w:rsidR="00207619" w:rsidRPr="00047E84">
        <w:rPr>
          <w:b/>
          <w:sz w:val="24"/>
          <w:szCs w:val="24"/>
        </w:rPr>
        <w:t xml:space="preserve"> педагогических работников к ин</w:t>
      </w:r>
      <w:r w:rsidRPr="00047E84">
        <w:rPr>
          <w:b/>
          <w:sz w:val="24"/>
          <w:szCs w:val="24"/>
        </w:rPr>
        <w:t>формационно-телекоммуникационным сетям</w:t>
      </w:r>
      <w:r w:rsidR="00207619" w:rsidRPr="00047E84">
        <w:rPr>
          <w:b/>
          <w:sz w:val="24"/>
          <w:szCs w:val="24"/>
        </w:rPr>
        <w:t xml:space="preserve"> и базам данных, учебным и методическим ма</w:t>
      </w:r>
      <w:r w:rsidRPr="00047E84">
        <w:rPr>
          <w:b/>
          <w:sz w:val="24"/>
          <w:szCs w:val="24"/>
        </w:rPr>
        <w:t>т</w:t>
      </w:r>
      <w:r w:rsidR="00207619" w:rsidRPr="00047E84">
        <w:rPr>
          <w:b/>
          <w:sz w:val="24"/>
          <w:szCs w:val="24"/>
        </w:rPr>
        <w:t>е</w:t>
      </w:r>
      <w:r w:rsidRPr="00047E84">
        <w:rPr>
          <w:b/>
          <w:sz w:val="24"/>
          <w:szCs w:val="24"/>
        </w:rPr>
        <w:t>риалам МБУДО ДШИ «Гармония»</w:t>
      </w:r>
    </w:p>
    <w:p w:rsidR="002E13DC" w:rsidRDefault="002E13DC"/>
    <w:p w:rsidR="00C07D9F" w:rsidRPr="00047E84" w:rsidRDefault="00C07D9F" w:rsidP="00047E84">
      <w:pPr>
        <w:pStyle w:val="Default"/>
        <w:spacing w:line="276" w:lineRule="auto"/>
        <w:jc w:val="both"/>
        <w:rPr>
          <w:color w:val="auto"/>
        </w:rPr>
      </w:pPr>
      <w:r w:rsidRPr="00047E84">
        <w:rPr>
          <w:color w:val="auto"/>
        </w:rPr>
        <w:t>1.</w:t>
      </w:r>
      <w:r w:rsidR="00207619" w:rsidRPr="00047E84">
        <w:rPr>
          <w:color w:val="auto"/>
        </w:rPr>
        <w:t>Настоящее Положение о</w:t>
      </w:r>
      <w:r w:rsidRPr="00047E84">
        <w:rPr>
          <w:color w:val="auto"/>
        </w:rPr>
        <w:t xml:space="preserve"> порядке доступа педагогических работников к информационно-телекоммуникационным сетям и базам данных, учебным и методическим материалам МБУДО ДШИ «Гармония» (далее – Учреждение) разработано в соответствии с подп. 7 ч. 3 статьи 47 Федерального закона от 29.12.2012 № 273-ФЗ «Об образовании в Российской Федерации» и устанавливает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в Учреждении.</w:t>
      </w:r>
    </w:p>
    <w:p w:rsidR="002E13DC" w:rsidRPr="00047E84" w:rsidRDefault="00C07D9F" w:rsidP="00047E84">
      <w:pPr>
        <w:spacing w:after="0" w:line="276" w:lineRule="auto"/>
        <w:ind w:right="-1" w:firstLine="0"/>
        <w:rPr>
          <w:sz w:val="24"/>
          <w:szCs w:val="24"/>
        </w:rPr>
      </w:pPr>
      <w:r w:rsidRPr="00047E84">
        <w:rPr>
          <w:sz w:val="24"/>
          <w:szCs w:val="24"/>
        </w:rPr>
        <w:t>2. Доступ педагогических работников к указанным в п.1. настоящего Положения ресурсам обеспечивается в целях качествен</w:t>
      </w:r>
      <w:r w:rsidR="00390631" w:rsidRPr="00047E84">
        <w:rPr>
          <w:sz w:val="24"/>
          <w:szCs w:val="24"/>
        </w:rPr>
        <w:t>н</w:t>
      </w:r>
      <w:r w:rsidRPr="00047E84">
        <w:rPr>
          <w:sz w:val="24"/>
          <w:szCs w:val="24"/>
        </w:rPr>
        <w:t>ого осуществления образовательной и иной деятельности, предусмотренной уставом Учреждения</w:t>
      </w:r>
      <w:r w:rsidR="000A474F" w:rsidRPr="00047E84">
        <w:rPr>
          <w:sz w:val="24"/>
          <w:szCs w:val="24"/>
        </w:rPr>
        <w:t>.</w:t>
      </w:r>
    </w:p>
    <w:p w:rsidR="002E13DC" w:rsidRPr="00047E84" w:rsidRDefault="000A474F" w:rsidP="00047E84">
      <w:pPr>
        <w:spacing w:after="0" w:line="276" w:lineRule="auto"/>
        <w:ind w:right="-1" w:firstLine="0"/>
        <w:rPr>
          <w:sz w:val="24"/>
          <w:szCs w:val="24"/>
        </w:rPr>
      </w:pPr>
      <w:r w:rsidRPr="00047E84">
        <w:rPr>
          <w:sz w:val="24"/>
          <w:szCs w:val="24"/>
        </w:rPr>
        <w:t>3. Доступ педагогических работников к информационно-телекоммуникационной сети Интернет в Учреждении осуществляется с персональных компьютеров, подключенных к сети Интернет, в пределах установленного лимита на входящий трафик, а также возможности Учреждения по оплате трафика.</w:t>
      </w:r>
    </w:p>
    <w:p w:rsidR="000A474F" w:rsidRPr="00047E84" w:rsidRDefault="000A474F" w:rsidP="00047E84">
      <w:pPr>
        <w:spacing w:after="0" w:line="276" w:lineRule="auto"/>
        <w:ind w:right="-1" w:firstLine="0"/>
        <w:rPr>
          <w:color w:val="auto"/>
          <w:sz w:val="24"/>
          <w:szCs w:val="24"/>
        </w:rPr>
      </w:pPr>
      <w:r w:rsidRPr="00047E84">
        <w:rPr>
          <w:color w:val="auto"/>
          <w:sz w:val="24"/>
          <w:szCs w:val="24"/>
        </w:rPr>
        <w:t>3.1. Педагогическим работникам обеспечивается доступ к следующим электронным базам данных:</w:t>
      </w:r>
    </w:p>
    <w:p w:rsidR="000A474F" w:rsidRPr="00047E84" w:rsidRDefault="002E13DC" w:rsidP="00047E84">
      <w:pPr>
        <w:pStyle w:val="a3"/>
        <w:numPr>
          <w:ilvl w:val="0"/>
          <w:numId w:val="5"/>
        </w:numPr>
        <w:spacing w:after="0" w:line="276" w:lineRule="auto"/>
        <w:ind w:left="567" w:right="-1" w:hanging="567"/>
        <w:rPr>
          <w:color w:val="auto"/>
          <w:sz w:val="24"/>
          <w:szCs w:val="24"/>
        </w:rPr>
      </w:pPr>
      <w:r w:rsidRPr="00047E84">
        <w:rPr>
          <w:color w:val="auto"/>
          <w:sz w:val="24"/>
          <w:szCs w:val="24"/>
        </w:rPr>
        <w:t xml:space="preserve">профессиональные базы данных; </w:t>
      </w:r>
    </w:p>
    <w:p w:rsidR="000A474F" w:rsidRPr="00047E84" w:rsidRDefault="002E13DC" w:rsidP="00047E84">
      <w:pPr>
        <w:pStyle w:val="a3"/>
        <w:numPr>
          <w:ilvl w:val="0"/>
          <w:numId w:val="5"/>
        </w:numPr>
        <w:spacing w:after="0" w:line="276" w:lineRule="auto"/>
        <w:ind w:left="567" w:right="-1" w:hanging="567"/>
        <w:rPr>
          <w:color w:val="auto"/>
          <w:sz w:val="24"/>
          <w:szCs w:val="24"/>
        </w:rPr>
      </w:pPr>
      <w:r w:rsidRPr="00047E84">
        <w:rPr>
          <w:color w:val="auto"/>
          <w:sz w:val="24"/>
          <w:szCs w:val="24"/>
        </w:rPr>
        <w:t xml:space="preserve">информационные справочные системы; </w:t>
      </w:r>
    </w:p>
    <w:p w:rsidR="002E13DC" w:rsidRPr="00047E84" w:rsidRDefault="002E13DC" w:rsidP="00047E84">
      <w:pPr>
        <w:pStyle w:val="a3"/>
        <w:numPr>
          <w:ilvl w:val="0"/>
          <w:numId w:val="5"/>
        </w:numPr>
        <w:spacing w:after="0" w:line="276" w:lineRule="auto"/>
        <w:ind w:left="567" w:right="-1" w:hanging="567"/>
        <w:rPr>
          <w:color w:val="auto"/>
          <w:sz w:val="24"/>
          <w:szCs w:val="24"/>
        </w:rPr>
      </w:pPr>
      <w:r w:rsidRPr="00047E84">
        <w:rPr>
          <w:color w:val="auto"/>
          <w:sz w:val="24"/>
          <w:szCs w:val="24"/>
        </w:rPr>
        <w:t xml:space="preserve">поисковые системы. </w:t>
      </w:r>
    </w:p>
    <w:p w:rsidR="002E13DC" w:rsidRPr="00047E84" w:rsidRDefault="002E13DC" w:rsidP="00047E84">
      <w:pPr>
        <w:spacing w:after="0" w:line="276" w:lineRule="auto"/>
        <w:ind w:left="-15" w:right="-5" w:firstLine="15"/>
        <w:rPr>
          <w:color w:val="auto"/>
          <w:sz w:val="24"/>
          <w:szCs w:val="24"/>
        </w:rPr>
      </w:pPr>
      <w:r w:rsidRPr="00047E84">
        <w:rPr>
          <w:color w:val="auto"/>
          <w:sz w:val="24"/>
          <w:szCs w:val="24"/>
        </w:rPr>
        <w:t xml:space="preserve">3.2.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 </w:t>
      </w:r>
    </w:p>
    <w:p w:rsidR="002E13DC" w:rsidRPr="00047E84" w:rsidRDefault="002E13DC" w:rsidP="00047E84">
      <w:pPr>
        <w:spacing w:after="0" w:line="276" w:lineRule="auto"/>
        <w:ind w:left="-15" w:right="-5" w:firstLine="15"/>
        <w:rPr>
          <w:color w:val="auto"/>
          <w:sz w:val="24"/>
          <w:szCs w:val="24"/>
        </w:rPr>
      </w:pPr>
      <w:r w:rsidRPr="00047E84">
        <w:rPr>
          <w:color w:val="auto"/>
          <w:sz w:val="24"/>
          <w:szCs w:val="24"/>
        </w:rPr>
        <w:lastRenderedPageBreak/>
        <w:t xml:space="preserve">3.3.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 </w:t>
      </w:r>
    </w:p>
    <w:p w:rsidR="002E13DC" w:rsidRPr="00047E84" w:rsidRDefault="002E13DC" w:rsidP="00047E84">
      <w:pPr>
        <w:numPr>
          <w:ilvl w:val="0"/>
          <w:numId w:val="1"/>
        </w:numPr>
        <w:spacing w:after="0" w:line="276" w:lineRule="auto"/>
        <w:ind w:right="-5" w:firstLine="0"/>
        <w:rPr>
          <w:color w:val="auto"/>
          <w:sz w:val="24"/>
          <w:szCs w:val="24"/>
        </w:rPr>
      </w:pPr>
      <w:r w:rsidRPr="00047E84">
        <w:rPr>
          <w:color w:val="auto"/>
          <w:sz w:val="24"/>
          <w:szCs w:val="24"/>
        </w:rPr>
        <w:t xml:space="preserve">Учебные и методические материалы, размещаемые на официальном сайте Учреждения, находятся в открытом доступе. </w:t>
      </w:r>
    </w:p>
    <w:p w:rsidR="002E13DC" w:rsidRPr="00047E84" w:rsidRDefault="002E13DC" w:rsidP="00047E84">
      <w:pPr>
        <w:numPr>
          <w:ilvl w:val="1"/>
          <w:numId w:val="1"/>
        </w:numPr>
        <w:spacing w:after="0" w:line="276" w:lineRule="auto"/>
        <w:ind w:left="0" w:right="-5" w:firstLine="0"/>
        <w:rPr>
          <w:color w:val="auto"/>
          <w:sz w:val="24"/>
          <w:szCs w:val="24"/>
        </w:rPr>
      </w:pPr>
      <w:r w:rsidRPr="00047E84">
        <w:rPr>
          <w:color w:val="auto"/>
          <w:sz w:val="24"/>
          <w:szCs w:val="24"/>
        </w:rPr>
        <w:t xml:space="preserve">Педагогическим работникам по их запросам могут выдаваться во временное пользование учебные и методические материалы, входящие в оснащение кабинетов. </w:t>
      </w:r>
    </w:p>
    <w:p w:rsidR="002E13DC" w:rsidRPr="00047E84" w:rsidRDefault="002E13DC" w:rsidP="00047E84">
      <w:pPr>
        <w:numPr>
          <w:ilvl w:val="1"/>
          <w:numId w:val="1"/>
        </w:numPr>
        <w:spacing w:after="0" w:line="276" w:lineRule="auto"/>
        <w:ind w:left="0" w:right="-5" w:firstLine="0"/>
        <w:rPr>
          <w:color w:val="auto"/>
          <w:sz w:val="24"/>
          <w:szCs w:val="24"/>
        </w:rPr>
      </w:pPr>
      <w:r w:rsidRPr="00047E84">
        <w:rPr>
          <w:sz w:val="24"/>
          <w:szCs w:val="24"/>
        </w:rPr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2E13DC" w:rsidRPr="00047E84" w:rsidRDefault="002E13DC" w:rsidP="00047E84">
      <w:pPr>
        <w:numPr>
          <w:ilvl w:val="0"/>
          <w:numId w:val="1"/>
        </w:numPr>
        <w:spacing w:after="0" w:line="276" w:lineRule="auto"/>
        <w:ind w:right="-5" w:firstLine="0"/>
        <w:rPr>
          <w:sz w:val="24"/>
          <w:szCs w:val="24"/>
        </w:rPr>
      </w:pPr>
      <w:r w:rsidRPr="00047E84">
        <w:rPr>
          <w:sz w:val="24"/>
          <w:szCs w:val="24"/>
        </w:rPr>
        <w:t xml:space="preserve">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2E13DC" w:rsidRPr="00047E84" w:rsidRDefault="002E13DC" w:rsidP="00047E84">
      <w:pPr>
        <w:numPr>
          <w:ilvl w:val="0"/>
          <w:numId w:val="6"/>
        </w:numPr>
        <w:spacing w:after="0" w:line="276" w:lineRule="auto"/>
        <w:ind w:right="-5" w:firstLine="0"/>
        <w:rPr>
          <w:sz w:val="24"/>
          <w:szCs w:val="24"/>
        </w:rPr>
      </w:pPr>
      <w:r w:rsidRPr="00047E84">
        <w:rPr>
          <w:sz w:val="24"/>
          <w:szCs w:val="24"/>
        </w:rPr>
        <w:t>без ог</w:t>
      </w:r>
      <w:r w:rsidR="000A474F" w:rsidRPr="00047E84">
        <w:rPr>
          <w:sz w:val="24"/>
          <w:szCs w:val="24"/>
        </w:rPr>
        <w:t>раничения к концертному залу и другим помещениям в сроки</w:t>
      </w:r>
      <w:r w:rsidRPr="00047E84">
        <w:rPr>
          <w:sz w:val="24"/>
          <w:szCs w:val="24"/>
        </w:rPr>
        <w:t>, определенн</w:t>
      </w:r>
      <w:r w:rsidR="000A474F" w:rsidRPr="00047E84">
        <w:rPr>
          <w:sz w:val="24"/>
          <w:szCs w:val="24"/>
        </w:rPr>
        <w:t xml:space="preserve">ые </w:t>
      </w:r>
      <w:r w:rsidRPr="00047E84">
        <w:rPr>
          <w:sz w:val="24"/>
          <w:szCs w:val="24"/>
        </w:rPr>
        <w:t xml:space="preserve">в расписании занятий для этих помещений соответствующему педагогическому работнику; </w:t>
      </w:r>
    </w:p>
    <w:p w:rsidR="002E13DC" w:rsidRPr="00047E84" w:rsidRDefault="002E13DC" w:rsidP="00047E84">
      <w:pPr>
        <w:numPr>
          <w:ilvl w:val="0"/>
          <w:numId w:val="6"/>
        </w:numPr>
        <w:spacing w:after="0" w:line="276" w:lineRule="auto"/>
        <w:ind w:right="-5" w:firstLine="0"/>
        <w:rPr>
          <w:sz w:val="24"/>
          <w:szCs w:val="24"/>
        </w:rPr>
      </w:pPr>
      <w:r w:rsidRPr="00047E84">
        <w:rPr>
          <w:sz w:val="24"/>
          <w:szCs w:val="24"/>
        </w:rPr>
        <w:t>к концертному залу и другим помещениям и местам проведения занятий вне времени, определенного расписан</w:t>
      </w:r>
      <w:r w:rsidR="000A474F" w:rsidRPr="00047E84">
        <w:rPr>
          <w:sz w:val="24"/>
          <w:szCs w:val="24"/>
        </w:rPr>
        <w:t xml:space="preserve">ием занятий, по согласованию с </w:t>
      </w:r>
      <w:r w:rsidRPr="00047E84">
        <w:rPr>
          <w:sz w:val="24"/>
          <w:szCs w:val="24"/>
        </w:rPr>
        <w:t xml:space="preserve">директором Учреждения. </w:t>
      </w:r>
    </w:p>
    <w:p w:rsidR="002E13DC" w:rsidRPr="00047E84" w:rsidRDefault="002E13DC" w:rsidP="00047E84">
      <w:pPr>
        <w:numPr>
          <w:ilvl w:val="0"/>
          <w:numId w:val="3"/>
        </w:numPr>
        <w:spacing w:after="0" w:line="276" w:lineRule="auto"/>
        <w:ind w:right="-5" w:firstLine="0"/>
        <w:rPr>
          <w:sz w:val="24"/>
          <w:szCs w:val="24"/>
        </w:rPr>
      </w:pPr>
      <w:r w:rsidRPr="00047E84">
        <w:rPr>
          <w:sz w:val="24"/>
          <w:szCs w:val="24"/>
        </w:rPr>
        <w:t>Использование движимых (переносных) материально-технических средств обеспечения образовательной деятельности (проекторы, фото</w:t>
      </w:r>
      <w:r w:rsidR="00C967BF" w:rsidRPr="00047E84">
        <w:rPr>
          <w:sz w:val="24"/>
          <w:szCs w:val="24"/>
        </w:rPr>
        <w:t xml:space="preserve"> </w:t>
      </w:r>
      <w:r w:rsidRPr="00047E84">
        <w:rPr>
          <w:sz w:val="24"/>
          <w:szCs w:val="24"/>
        </w:rPr>
        <w:t>-, аудио-, видео аппаратура, накопители информации, компьютеры и т.п.) осуществляется по письменной заявке, поданной педагогическим работником не менее</w:t>
      </w:r>
      <w:r w:rsidR="000A474F" w:rsidRPr="00047E84">
        <w:rPr>
          <w:sz w:val="24"/>
          <w:szCs w:val="24"/>
        </w:rPr>
        <w:t xml:space="preserve">, чем за </w:t>
      </w:r>
      <w:r w:rsidRPr="00047E84">
        <w:rPr>
          <w:sz w:val="24"/>
          <w:szCs w:val="24"/>
        </w:rPr>
        <w:t xml:space="preserve">один рабочий день до дня использования материально-технических средств на имя лица, ответственного за сохранность и правильное использование соответствующих средств. </w:t>
      </w:r>
    </w:p>
    <w:p w:rsidR="002E13DC" w:rsidRPr="00047E84" w:rsidRDefault="002E13DC" w:rsidP="00047E84">
      <w:pPr>
        <w:numPr>
          <w:ilvl w:val="0"/>
          <w:numId w:val="3"/>
        </w:numPr>
        <w:spacing w:after="0" w:line="276" w:lineRule="auto"/>
        <w:ind w:right="-5" w:firstLine="0"/>
        <w:rPr>
          <w:sz w:val="24"/>
          <w:szCs w:val="24"/>
        </w:rPr>
      </w:pPr>
      <w:r w:rsidRPr="00047E84">
        <w:rPr>
          <w:sz w:val="24"/>
          <w:szCs w:val="24"/>
        </w:rPr>
        <w:t xml:space="preserve">Для распечатывания учебных и методических материалов педагогические работники имеют право пользоваться принтером. </w:t>
      </w:r>
    </w:p>
    <w:p w:rsidR="002E13DC" w:rsidRPr="00047E84" w:rsidRDefault="002E13DC" w:rsidP="00047E84">
      <w:pPr>
        <w:numPr>
          <w:ilvl w:val="0"/>
          <w:numId w:val="3"/>
        </w:numPr>
        <w:spacing w:after="0" w:line="276" w:lineRule="auto"/>
        <w:ind w:right="-5" w:hanging="142"/>
        <w:rPr>
          <w:sz w:val="24"/>
          <w:szCs w:val="24"/>
        </w:rPr>
      </w:pPr>
      <w:r w:rsidRPr="00047E84">
        <w:rPr>
          <w:sz w:val="24"/>
          <w:szCs w:val="24"/>
        </w:rPr>
        <w:t xml:space="preserve">Накопители информации (CD-диски, </w:t>
      </w:r>
      <w:proofErr w:type="spellStart"/>
      <w:r w:rsidRPr="00047E84">
        <w:rPr>
          <w:sz w:val="24"/>
          <w:szCs w:val="24"/>
        </w:rPr>
        <w:t>флеш</w:t>
      </w:r>
      <w:proofErr w:type="spellEnd"/>
      <w:r w:rsidRPr="00047E84">
        <w:rPr>
          <w:sz w:val="24"/>
          <w:szCs w:val="24"/>
        </w:rPr>
        <w:t xml:space="preserve"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2E13DC" w:rsidRPr="00047E84" w:rsidRDefault="002E13DC" w:rsidP="00047E84">
      <w:pPr>
        <w:numPr>
          <w:ilvl w:val="0"/>
          <w:numId w:val="3"/>
        </w:numPr>
        <w:spacing w:after="0" w:line="276" w:lineRule="auto"/>
        <w:ind w:right="-5" w:hanging="142"/>
        <w:rPr>
          <w:sz w:val="24"/>
          <w:szCs w:val="24"/>
        </w:rPr>
      </w:pPr>
      <w:r w:rsidRPr="00047E84">
        <w:rPr>
          <w:sz w:val="24"/>
          <w:szCs w:val="24"/>
        </w:rPr>
        <w:t xml:space="preserve">Педагогические работники обязаны возвращать полученные учебные и методические материалы, движимые (переносные) материально-технические средства обеспечения образовательной деятельности (далее – средства обеспечения) в установленные сроки.  </w:t>
      </w:r>
    </w:p>
    <w:p w:rsidR="002E13DC" w:rsidRPr="00047E84" w:rsidRDefault="000A474F" w:rsidP="00047E84">
      <w:pPr>
        <w:numPr>
          <w:ilvl w:val="0"/>
          <w:numId w:val="3"/>
        </w:numPr>
        <w:spacing w:after="0" w:line="276" w:lineRule="auto"/>
        <w:ind w:right="-5" w:hanging="142"/>
        <w:rPr>
          <w:sz w:val="24"/>
          <w:szCs w:val="24"/>
        </w:rPr>
      </w:pPr>
      <w:r w:rsidRPr="00047E84">
        <w:rPr>
          <w:sz w:val="24"/>
          <w:szCs w:val="24"/>
        </w:rPr>
        <w:t xml:space="preserve">В случае прекращения трудовых отношений с </w:t>
      </w:r>
      <w:r w:rsidR="002E13DC" w:rsidRPr="00047E84">
        <w:rPr>
          <w:sz w:val="24"/>
          <w:szCs w:val="24"/>
        </w:rPr>
        <w:t>Учреждением педагогический работник обязан сдать</w:t>
      </w:r>
      <w:r w:rsidR="002E13DC" w:rsidRPr="00047E84">
        <w:rPr>
          <w:rFonts w:ascii="Calibri" w:eastAsia="Calibri" w:hAnsi="Calibri" w:cs="Calibri"/>
          <w:sz w:val="24"/>
          <w:szCs w:val="24"/>
        </w:rPr>
        <w:t xml:space="preserve"> </w:t>
      </w:r>
      <w:r w:rsidR="002E13DC" w:rsidRPr="00047E84">
        <w:rPr>
          <w:sz w:val="24"/>
          <w:szCs w:val="24"/>
        </w:rPr>
        <w:t xml:space="preserve">полученные средства обеспечения   не позднее дня прекращения трудовых отношений.  </w:t>
      </w:r>
    </w:p>
    <w:p w:rsidR="002E13DC" w:rsidRPr="00047E84" w:rsidRDefault="002E13DC" w:rsidP="00047E84">
      <w:pPr>
        <w:numPr>
          <w:ilvl w:val="0"/>
          <w:numId w:val="3"/>
        </w:numPr>
        <w:spacing w:after="0" w:line="276" w:lineRule="auto"/>
        <w:ind w:right="-5" w:hanging="142"/>
        <w:rPr>
          <w:sz w:val="24"/>
          <w:szCs w:val="24"/>
        </w:rPr>
      </w:pPr>
      <w:r w:rsidRPr="00047E84">
        <w:rPr>
          <w:sz w:val="24"/>
          <w:szCs w:val="24"/>
        </w:rPr>
        <w:t xml:space="preserve">Если средство обеспечения утеряно или испорчено, не возвращено или несвоевременно возвращено, педагогический работник возмещает нанесенный ущерб в соответствии с действующим законодательством. </w:t>
      </w:r>
    </w:p>
    <w:p w:rsidR="002E13DC" w:rsidRPr="00047E84" w:rsidRDefault="002E13DC" w:rsidP="00047E84">
      <w:pPr>
        <w:numPr>
          <w:ilvl w:val="0"/>
          <w:numId w:val="3"/>
        </w:numPr>
        <w:spacing w:after="0" w:line="276" w:lineRule="auto"/>
        <w:ind w:right="-5" w:firstLine="0"/>
        <w:rPr>
          <w:sz w:val="24"/>
          <w:szCs w:val="24"/>
        </w:rPr>
      </w:pPr>
      <w:r w:rsidRPr="00047E84">
        <w:rPr>
          <w:sz w:val="24"/>
          <w:szCs w:val="24"/>
        </w:rPr>
        <w:t>Настоящее Положение принимается на неопределенный срок и вступает в силу с момента его утверждения. Изме</w:t>
      </w:r>
      <w:r w:rsidR="000A474F" w:rsidRPr="00047E84">
        <w:rPr>
          <w:sz w:val="24"/>
          <w:szCs w:val="24"/>
        </w:rPr>
        <w:t xml:space="preserve">нения и дополнения к Положению утверждаются </w:t>
      </w:r>
      <w:r w:rsidRPr="00047E84">
        <w:rPr>
          <w:sz w:val="24"/>
          <w:szCs w:val="24"/>
        </w:rPr>
        <w:t xml:space="preserve">директором Учреждения. После принятия новой редакции Положения предыдущая редакция утрачивает силу. </w:t>
      </w:r>
    </w:p>
    <w:p w:rsidR="002E13DC" w:rsidRPr="00047E84" w:rsidRDefault="002E13DC" w:rsidP="00047E84">
      <w:pPr>
        <w:spacing w:after="0" w:line="276" w:lineRule="auto"/>
        <w:rPr>
          <w:sz w:val="24"/>
          <w:szCs w:val="24"/>
        </w:rPr>
      </w:pPr>
    </w:p>
    <w:sectPr w:rsidR="002E13DC" w:rsidRPr="00047E84" w:rsidSect="00565A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101"/>
    <w:multiLevelType w:val="multilevel"/>
    <w:tmpl w:val="E8083E12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45582F"/>
    <w:multiLevelType w:val="hybridMultilevel"/>
    <w:tmpl w:val="ABC8B6FC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6E3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7677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DE99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6A1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C0DF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D4F4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3C9A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1633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8213A7"/>
    <w:multiLevelType w:val="hybridMultilevel"/>
    <w:tmpl w:val="EE469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156949"/>
    <w:multiLevelType w:val="hybridMultilevel"/>
    <w:tmpl w:val="D338C4C0"/>
    <w:lvl w:ilvl="0" w:tplc="939C62B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225D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F213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CB1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E00A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A2C5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AA1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36A7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10AF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6E40AE"/>
    <w:multiLevelType w:val="hybridMultilevel"/>
    <w:tmpl w:val="06CC0A78"/>
    <w:lvl w:ilvl="0" w:tplc="EA6E380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6E3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7677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DE99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6A1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C0DF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D4F4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3C9A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1633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A31D1F"/>
    <w:multiLevelType w:val="hybridMultilevel"/>
    <w:tmpl w:val="6B50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AC"/>
    <w:rsid w:val="00047E84"/>
    <w:rsid w:val="000A474F"/>
    <w:rsid w:val="00207619"/>
    <w:rsid w:val="002E13DC"/>
    <w:rsid w:val="00390631"/>
    <w:rsid w:val="003C2FD2"/>
    <w:rsid w:val="00565A01"/>
    <w:rsid w:val="005E63AC"/>
    <w:rsid w:val="00621430"/>
    <w:rsid w:val="007F0F04"/>
    <w:rsid w:val="008645FA"/>
    <w:rsid w:val="008C0A23"/>
    <w:rsid w:val="00922995"/>
    <w:rsid w:val="00C07D9F"/>
    <w:rsid w:val="00C967BF"/>
    <w:rsid w:val="00F2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DC"/>
    <w:pPr>
      <w:spacing w:after="15" w:line="267" w:lineRule="auto"/>
      <w:ind w:right="28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19"/>
    <w:pPr>
      <w:ind w:left="720"/>
      <w:contextualSpacing/>
    </w:pPr>
  </w:style>
  <w:style w:type="paragraph" w:customStyle="1" w:styleId="Default">
    <w:name w:val="Default"/>
    <w:rsid w:val="00C07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DC"/>
    <w:pPr>
      <w:spacing w:after="15" w:line="267" w:lineRule="auto"/>
      <w:ind w:right="28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19"/>
    <w:pPr>
      <w:ind w:left="720"/>
      <w:contextualSpacing/>
    </w:pPr>
  </w:style>
  <w:style w:type="paragraph" w:customStyle="1" w:styleId="Default">
    <w:name w:val="Default"/>
    <w:rsid w:val="00C07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STM</cp:lastModifiedBy>
  <cp:revision>13</cp:revision>
  <dcterms:created xsi:type="dcterms:W3CDTF">2018-04-23T06:40:00Z</dcterms:created>
  <dcterms:modified xsi:type="dcterms:W3CDTF">2022-08-23T02:53:00Z</dcterms:modified>
</cp:coreProperties>
</file>